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F4" w:rsidRDefault="00217BF4" w:rsidP="00217BF4">
      <w:pPr>
        <w:rPr>
          <w:b/>
          <w:bCs/>
        </w:rPr>
      </w:pPr>
      <w:r w:rsidRPr="00217BF4">
        <w:rPr>
          <w:b/>
          <w:bCs/>
        </w:rPr>
        <w:t xml:space="preserve">¿Qué debo hacer si observo que tengo algunos </w:t>
      </w:r>
      <w:proofErr w:type="spellStart"/>
      <w:r w:rsidRPr="00217BF4">
        <w:rPr>
          <w:b/>
          <w:bCs/>
        </w:rPr>
        <w:t>Avios</w:t>
      </w:r>
      <w:proofErr w:type="spellEnd"/>
      <w:r w:rsidRPr="00217BF4">
        <w:rPr>
          <w:b/>
          <w:bCs/>
        </w:rPr>
        <w:t xml:space="preserve"> o Puntos Elite no anotados?</w:t>
      </w:r>
      <w:bookmarkStart w:id="0" w:name="_GoBack"/>
      <w:bookmarkEnd w:id="0"/>
    </w:p>
    <w:p w:rsidR="00217BF4" w:rsidRPr="00217BF4" w:rsidRDefault="00217BF4" w:rsidP="00217BF4">
      <w:pPr>
        <w:rPr>
          <w:b/>
          <w:bCs/>
        </w:rPr>
      </w:pPr>
    </w:p>
    <w:p w:rsidR="00217BF4" w:rsidRPr="00217BF4" w:rsidRDefault="00217BF4" w:rsidP="00217BF4">
      <w:r w:rsidRPr="00217BF4">
        <w:t xml:space="preserve">Si al consultar tu saldo en Mi iberia Club &gt; </w:t>
      </w:r>
      <w:proofErr w:type="spellStart"/>
      <w:r w:rsidRPr="00217BF4">
        <w:t>Avios</w:t>
      </w:r>
      <w:proofErr w:type="spellEnd"/>
      <w:r w:rsidRPr="00217BF4">
        <w:t xml:space="preserve"> de tu área privada no ves todos los </w:t>
      </w:r>
      <w:proofErr w:type="spellStart"/>
      <w:r w:rsidRPr="00217BF4">
        <w:t>Avios</w:t>
      </w:r>
      <w:proofErr w:type="spellEnd"/>
      <w:r w:rsidRPr="00217BF4">
        <w:t xml:space="preserve"> o Puntos Elite anotados de los vuelos o servicios que has utilizado, debes tener en cuenta que para las operaciones en las que se ha indicado el número de Iberia Club durante la reserva, la</w:t>
      </w:r>
      <w:r w:rsidRPr="00217BF4">
        <w:rPr>
          <w:b/>
          <w:bCs/>
        </w:rPr>
        <w:t xml:space="preserve"> anotación se realizará en un plazo máximo de 2 meses</w:t>
      </w:r>
      <w:r w:rsidRPr="00217BF4">
        <w:t xml:space="preserve">, dependiendo de la compañía operadora o del </w:t>
      </w:r>
      <w:proofErr w:type="spellStart"/>
      <w:r w:rsidRPr="00217BF4">
        <w:t>partner</w:t>
      </w:r>
      <w:proofErr w:type="spellEnd"/>
      <w:r w:rsidRPr="00217BF4">
        <w:t xml:space="preserve"> Iberia Club.</w:t>
      </w:r>
      <w:r w:rsidRPr="00217BF4">
        <w:br/>
        <w:t xml:space="preserve">Si </w:t>
      </w:r>
      <w:r w:rsidRPr="00217BF4">
        <w:rPr>
          <w:b/>
          <w:bCs/>
        </w:rPr>
        <w:t>pasado ese tiempo</w:t>
      </w:r>
      <w:r w:rsidRPr="00217BF4">
        <w:t xml:space="preserve"> tus </w:t>
      </w:r>
      <w:proofErr w:type="spellStart"/>
      <w:r w:rsidRPr="00217BF4">
        <w:t>Avios</w:t>
      </w:r>
      <w:proofErr w:type="spellEnd"/>
      <w:r w:rsidRPr="00217BF4">
        <w:t xml:space="preserve"> o Puntos Elite </w:t>
      </w:r>
      <w:r w:rsidRPr="00217BF4">
        <w:rPr>
          <w:b/>
          <w:bCs/>
        </w:rPr>
        <w:t>aún no aparecen</w:t>
      </w:r>
      <w:r w:rsidRPr="00217BF4">
        <w:t xml:space="preserve"> en tu cuenta, sigue los siguientes pasos para reclamarlos:</w:t>
      </w:r>
    </w:p>
    <w:p w:rsidR="00217BF4" w:rsidRPr="00217BF4" w:rsidRDefault="00217BF4" w:rsidP="00217BF4">
      <w:r w:rsidRPr="00217BF4">
        <w:t> 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  <w:tblDescription w:val="Clientes del servicio Fast Lane"/>
      </w:tblPr>
      <w:tblGrid>
        <w:gridCol w:w="4377"/>
        <w:gridCol w:w="3192"/>
        <w:gridCol w:w="1775"/>
      </w:tblGrid>
      <w:tr w:rsidR="00217BF4" w:rsidRPr="00217BF4" w:rsidTr="00217BF4">
        <w:tc>
          <w:tcPr>
            <w:tcW w:w="0" w:type="auto"/>
            <w:shd w:val="clear" w:color="auto" w:fill="F2F2F2" w:themeFill="background1" w:themeFillShade="F2"/>
            <w:hideMark/>
          </w:tcPr>
          <w:p w:rsidR="00217BF4" w:rsidRPr="00217BF4" w:rsidRDefault="00217BF4" w:rsidP="00217BF4">
            <w:pPr>
              <w:spacing w:line="259" w:lineRule="auto"/>
              <w:jc w:val="center"/>
              <w:rPr>
                <w:b/>
                <w:bCs/>
              </w:rPr>
            </w:pPr>
            <w:r w:rsidRPr="00217BF4">
              <w:rPr>
                <w:b/>
                <w:bCs/>
              </w:rPr>
              <w:t>COMPAÑÍA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217BF4" w:rsidRPr="00217BF4" w:rsidRDefault="00217BF4" w:rsidP="00217BF4">
            <w:pPr>
              <w:spacing w:line="259" w:lineRule="auto"/>
              <w:jc w:val="center"/>
              <w:rPr>
                <w:b/>
                <w:bCs/>
              </w:rPr>
            </w:pPr>
            <w:r w:rsidRPr="00217BF4">
              <w:rPr>
                <w:b/>
                <w:bCs/>
              </w:rPr>
              <w:t>PROCESO RECLAMACIÓN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217BF4" w:rsidRPr="00217BF4" w:rsidRDefault="00217BF4" w:rsidP="00217BF4">
            <w:pPr>
              <w:spacing w:line="259" w:lineRule="auto"/>
              <w:jc w:val="center"/>
              <w:rPr>
                <w:b/>
                <w:bCs/>
              </w:rPr>
            </w:pPr>
            <w:r w:rsidRPr="00217BF4">
              <w:rPr>
                <w:b/>
                <w:bCs/>
              </w:rPr>
              <w:t>PLAZO ANOTACIÓN</w:t>
            </w:r>
          </w:p>
        </w:tc>
      </w:tr>
      <w:tr w:rsidR="00217BF4" w:rsidRPr="00217BF4" w:rsidTr="00217BF4">
        <w:tc>
          <w:tcPr>
            <w:tcW w:w="0" w:type="auto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>Trayectos ya volados de vuelos con</w:t>
            </w:r>
            <w:r w:rsidRPr="00217BF4">
              <w:rPr>
                <w:b/>
                <w:bCs/>
              </w:rPr>
              <w:t xml:space="preserve"> código Iberia</w:t>
            </w:r>
            <w:r w:rsidRPr="00217BF4">
              <w:t xml:space="preserve"> (IB) y </w:t>
            </w:r>
            <w:r w:rsidRPr="00217BF4">
              <w:rPr>
                <w:b/>
                <w:bCs/>
              </w:rPr>
              <w:t xml:space="preserve">operados </w:t>
            </w:r>
            <w:r w:rsidRPr="00217BF4">
              <w:t xml:space="preserve">por el Grupo Iberia*, </w:t>
            </w:r>
            <w:proofErr w:type="spellStart"/>
            <w:r w:rsidRPr="00217BF4">
              <w:rPr>
                <w:b/>
                <w:bCs/>
              </w:rPr>
              <w:t>Level</w:t>
            </w:r>
            <w:proofErr w:type="spellEnd"/>
            <w:r w:rsidRPr="00217BF4">
              <w:t>, así como vuelos</w:t>
            </w:r>
            <w:r w:rsidRPr="00217BF4">
              <w:rPr>
                <w:b/>
                <w:bCs/>
              </w:rPr>
              <w:t xml:space="preserve"> operados </w:t>
            </w:r>
            <w:r w:rsidRPr="00217BF4">
              <w:t>por</w:t>
            </w:r>
            <w:r w:rsidRPr="00217BF4">
              <w:rPr>
                <w:b/>
                <w:bCs/>
              </w:rPr>
              <w:t xml:space="preserve"> otras compañías con código Iberia</w:t>
            </w:r>
            <w:r w:rsidRPr="00217BF4">
              <w:t xml:space="preserve"> o que formen parte del programa Iberia Club como</w:t>
            </w:r>
            <w:r w:rsidRPr="00217BF4">
              <w:rPr>
                <w:b/>
                <w:bCs/>
              </w:rPr>
              <w:t xml:space="preserve"> compañía asociada</w:t>
            </w:r>
            <w:r w:rsidRPr="00217BF4">
              <w:t>, a excepción de los operados por ALSA, Avanza o Renfe.</w:t>
            </w:r>
          </w:p>
        </w:tc>
        <w:tc>
          <w:tcPr>
            <w:tcW w:w="0" w:type="auto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>Se gestiona a través de iberia.com en Mi Iberia/</w:t>
            </w:r>
            <w:proofErr w:type="spellStart"/>
            <w:r w:rsidRPr="00217BF4">
              <w:t>Avios</w:t>
            </w:r>
            <w:proofErr w:type="spellEnd"/>
            <w:r w:rsidRPr="00217BF4">
              <w:t xml:space="preserve"> y Puntos Elite/ Solicitar </w:t>
            </w:r>
            <w:proofErr w:type="spellStart"/>
            <w:r w:rsidRPr="00217BF4">
              <w:t>Avios</w:t>
            </w:r>
            <w:proofErr w:type="spellEnd"/>
            <w:r w:rsidRPr="00217BF4">
              <w:t>.</w:t>
            </w:r>
          </w:p>
        </w:tc>
        <w:tc>
          <w:tcPr>
            <w:tcW w:w="0" w:type="auto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 xml:space="preserve">Los </w:t>
            </w:r>
            <w:proofErr w:type="spellStart"/>
            <w:r w:rsidRPr="00217BF4">
              <w:t>Avios</w:t>
            </w:r>
            <w:proofErr w:type="spellEnd"/>
            <w:r w:rsidRPr="00217BF4">
              <w:t xml:space="preserve"> se anotarán en un plazo máximo de 45 días.</w:t>
            </w:r>
          </w:p>
        </w:tc>
      </w:tr>
      <w:tr w:rsidR="00217BF4" w:rsidRPr="00217BF4" w:rsidTr="00217BF4">
        <w:tc>
          <w:tcPr>
            <w:tcW w:w="0" w:type="auto"/>
            <w:shd w:val="clear" w:color="auto" w:fill="F2F2F2" w:themeFill="background1" w:themeFillShade="F2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 xml:space="preserve">Vuelos </w:t>
            </w:r>
            <w:r w:rsidRPr="00217BF4">
              <w:rPr>
                <w:b/>
                <w:bCs/>
              </w:rPr>
              <w:t>operados</w:t>
            </w:r>
            <w:r w:rsidRPr="00217BF4">
              <w:t xml:space="preserve"> y </w:t>
            </w:r>
            <w:r w:rsidRPr="00217BF4">
              <w:rPr>
                <w:b/>
                <w:bCs/>
              </w:rPr>
              <w:t>comercializados</w:t>
            </w:r>
            <w:r w:rsidRPr="00217BF4">
              <w:t xml:space="preserve"> por </w:t>
            </w:r>
            <w:proofErr w:type="spellStart"/>
            <w:r w:rsidRPr="00217BF4">
              <w:rPr>
                <w:b/>
                <w:bCs/>
              </w:rPr>
              <w:t>Vueling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 xml:space="preserve">Es necesario enviar la imagen de la tarjeta de embarque y copia del billete electrónico a través del </w:t>
            </w:r>
            <w:hyperlink r:id="rId4" w:tgtFrame="_blank" w:tooltip="Ver:formulario contacto Iberia Bplus" w:history="1">
              <w:r w:rsidRPr="00217BF4">
                <w:rPr>
                  <w:rStyle w:val="Hipervnculo"/>
                </w:rPr>
                <w:t>formulario</w:t>
              </w:r>
            </w:hyperlink>
            <w:r w:rsidRPr="00217BF4"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 xml:space="preserve">Los </w:t>
            </w:r>
            <w:proofErr w:type="spellStart"/>
            <w:r w:rsidRPr="00217BF4">
              <w:t>Avios</w:t>
            </w:r>
            <w:proofErr w:type="spellEnd"/>
            <w:r w:rsidRPr="00217BF4">
              <w:t xml:space="preserve"> se anotarán en un plazo máximo de 45 días.</w:t>
            </w:r>
          </w:p>
        </w:tc>
      </w:tr>
      <w:tr w:rsidR="00217BF4" w:rsidRPr="00217BF4" w:rsidTr="00217BF4">
        <w:tc>
          <w:tcPr>
            <w:tcW w:w="0" w:type="auto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proofErr w:type="spellStart"/>
            <w:r w:rsidRPr="00217BF4">
              <w:rPr>
                <w:b/>
                <w:bCs/>
              </w:rPr>
              <w:t>Partners</w:t>
            </w:r>
            <w:proofErr w:type="spellEnd"/>
            <w:r w:rsidRPr="00217BF4">
              <w:rPr>
                <w:b/>
                <w:bCs/>
              </w:rPr>
              <w:t xml:space="preserve"> no aéreos</w:t>
            </w:r>
            <w:r w:rsidRPr="00217BF4">
              <w:t xml:space="preserve"> Iberia Club</w:t>
            </w:r>
          </w:p>
        </w:tc>
        <w:tc>
          <w:tcPr>
            <w:tcW w:w="0" w:type="auto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 xml:space="preserve">Debes tramitarlo con la empresa </w:t>
            </w:r>
            <w:proofErr w:type="spellStart"/>
            <w:r w:rsidRPr="00217BF4">
              <w:t>partner</w:t>
            </w:r>
            <w:proofErr w:type="spellEnd"/>
            <w:r w:rsidRPr="00217BF4">
              <w:t xml:space="preserve"> con la que has contratado el servicio, a través de los contactos que aparecen en “Otras compañías asociadas: </w:t>
            </w:r>
            <w:proofErr w:type="spellStart"/>
            <w:r w:rsidRPr="00217BF4">
              <w:t>Avios</w:t>
            </w:r>
            <w:proofErr w:type="spellEnd"/>
            <w:r w:rsidRPr="00217BF4">
              <w:t>/</w:t>
            </w:r>
            <w:proofErr w:type="spellStart"/>
            <w:r w:rsidRPr="00217BF4">
              <w:t>Avios</w:t>
            </w:r>
            <w:proofErr w:type="spellEnd"/>
            <w:r w:rsidRPr="00217BF4">
              <w:t xml:space="preserve"> no anotados.</w:t>
            </w:r>
          </w:p>
        </w:tc>
        <w:tc>
          <w:tcPr>
            <w:tcW w:w="0" w:type="auto"/>
            <w:hideMark/>
          </w:tcPr>
          <w:p w:rsidR="00217BF4" w:rsidRPr="00217BF4" w:rsidRDefault="00217BF4" w:rsidP="00217BF4">
            <w:pPr>
              <w:spacing w:line="259" w:lineRule="auto"/>
              <w:jc w:val="center"/>
            </w:pPr>
            <w:r w:rsidRPr="00217BF4">
              <w:t xml:space="preserve">Los </w:t>
            </w:r>
            <w:proofErr w:type="spellStart"/>
            <w:r w:rsidRPr="00217BF4">
              <w:t>Avios</w:t>
            </w:r>
            <w:proofErr w:type="spellEnd"/>
            <w:r w:rsidRPr="00217BF4">
              <w:t xml:space="preserve"> se anotarán en un plazo máximo de 3 meses.</w:t>
            </w:r>
          </w:p>
        </w:tc>
      </w:tr>
    </w:tbl>
    <w:p w:rsidR="00217BF4" w:rsidRPr="00217BF4" w:rsidRDefault="00217BF4" w:rsidP="00217BF4">
      <w:r w:rsidRPr="00217BF4">
        <w:t xml:space="preserve">*Grupo Iberia está formado por Iberia, Iberia Express e Iberia Regional/Air </w:t>
      </w:r>
      <w:proofErr w:type="spellStart"/>
      <w:r w:rsidRPr="00217BF4">
        <w:t>Nostrum</w:t>
      </w:r>
      <w:proofErr w:type="spellEnd"/>
      <w:r w:rsidRPr="00217BF4">
        <w:t>.</w:t>
      </w:r>
    </w:p>
    <w:p w:rsidR="00217BF4" w:rsidRPr="00217BF4" w:rsidRDefault="00217BF4" w:rsidP="00217BF4">
      <w:r w:rsidRPr="00217BF4">
        <w:t xml:space="preserve">Para cualquiera de los tres casos anteriores, dispones de </w:t>
      </w:r>
      <w:r w:rsidRPr="00217BF4">
        <w:rPr>
          <w:b/>
          <w:bCs/>
        </w:rPr>
        <w:t xml:space="preserve">6 meses para reclamar los </w:t>
      </w:r>
      <w:proofErr w:type="spellStart"/>
      <w:r w:rsidRPr="00217BF4">
        <w:rPr>
          <w:b/>
          <w:bCs/>
        </w:rPr>
        <w:t>Avios</w:t>
      </w:r>
      <w:proofErr w:type="spellEnd"/>
      <w:r w:rsidRPr="00217BF4">
        <w:rPr>
          <w:b/>
          <w:bCs/>
        </w:rPr>
        <w:t xml:space="preserve"> o Puntos Elite</w:t>
      </w:r>
      <w:r w:rsidRPr="00217BF4">
        <w:t xml:space="preserve"> desde la realización del servicio; o de </w:t>
      </w:r>
      <w:r w:rsidRPr="00217BF4">
        <w:rPr>
          <w:b/>
          <w:bCs/>
        </w:rPr>
        <w:t xml:space="preserve">3 meses, en caso de alta posterior a la fecha del servicio </w:t>
      </w:r>
      <w:r w:rsidRPr="00217BF4">
        <w:t xml:space="preserve">en los </w:t>
      </w:r>
      <w:proofErr w:type="spellStart"/>
      <w:r w:rsidRPr="00217BF4">
        <w:t>partners</w:t>
      </w:r>
      <w:proofErr w:type="spellEnd"/>
      <w:r w:rsidRPr="00217BF4">
        <w:t xml:space="preserve"> aéreos. A partir de la fecha de tu reclamación, la anotación en tu cuenta se realizará en un máximo de 3 meses.</w:t>
      </w:r>
    </w:p>
    <w:p w:rsidR="00820328" w:rsidRDefault="00820328"/>
    <w:sectPr w:rsidR="00820328" w:rsidSect="00255A39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F4"/>
    <w:rsid w:val="00217BF4"/>
    <w:rsid w:val="00255A39"/>
    <w:rsid w:val="00291AF3"/>
    <w:rsid w:val="0056422E"/>
    <w:rsid w:val="008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C05A1-37E8-45CF-BF4A-FF1DE3A9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7BF4"/>
    <w:rPr>
      <w:color w:val="0563C1" w:themeColor="hyperlink"/>
      <w:u w:val="single"/>
    </w:rPr>
  </w:style>
  <w:style w:type="table" w:styleId="Cuadrculadetablaclara">
    <w:name w:val="Grid Table Light"/>
    <w:basedOn w:val="Tablanormal"/>
    <w:uiPriority w:val="40"/>
    <w:rsid w:val="00217B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acto.iberia.com/?aWRpb21hPUV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2025-07-09T23:11:00Z</dcterms:created>
  <dcterms:modified xsi:type="dcterms:W3CDTF">2025-07-09T23:14:00Z</dcterms:modified>
</cp:coreProperties>
</file>